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275187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275187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275187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275187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275187" w:rsidTr="00275187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187" w:rsidRPr="00200CAA" w:rsidRDefault="00275187" w:rsidP="00275187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75187" w:rsidRPr="00275187" w:rsidRDefault="00275187" w:rsidP="00275187">
            <w:pPr>
              <w:jc w:val="lowKashida"/>
              <w:rPr>
                <w:rFonts w:cs="B Mitra"/>
              </w:rPr>
            </w:pPr>
            <w:r w:rsidRPr="00275187">
              <w:rPr>
                <w:rFonts w:cs="B Mitra" w:hint="cs"/>
                <w:b/>
                <w:bCs/>
                <w:rtl/>
              </w:rPr>
              <w:t xml:space="preserve">دادخواست </w:t>
            </w:r>
            <w:bookmarkStart w:id="0" w:name="_GoBack"/>
            <w:proofErr w:type="spellStart"/>
            <w:r w:rsidRPr="00275187">
              <w:rPr>
                <w:rFonts w:cs="B Mitra" w:hint="cs"/>
                <w:b/>
                <w:bCs/>
                <w:rtl/>
              </w:rPr>
              <w:t>تأمين</w:t>
            </w:r>
            <w:proofErr w:type="spellEnd"/>
            <w:r w:rsidRPr="00275187">
              <w:rPr>
                <w:rFonts w:cs="B Mitra" w:hint="cs"/>
                <w:b/>
                <w:bCs/>
                <w:rtl/>
              </w:rPr>
              <w:t xml:space="preserve"> </w:t>
            </w:r>
            <w:proofErr w:type="spellStart"/>
            <w:r w:rsidRPr="00275187">
              <w:rPr>
                <w:rFonts w:cs="B Mitra" w:hint="cs"/>
                <w:b/>
                <w:bCs/>
                <w:rtl/>
              </w:rPr>
              <w:t>دليل</w:t>
            </w:r>
            <w:proofErr w:type="spellEnd"/>
            <w:r w:rsidRPr="00275187">
              <w:rPr>
                <w:rFonts w:cs="B Mitra" w:hint="cs"/>
                <w:b/>
                <w:bCs/>
                <w:rtl/>
              </w:rPr>
              <w:t xml:space="preserve"> </w:t>
            </w:r>
            <w:proofErr w:type="spellStart"/>
            <w:r w:rsidRPr="00275187">
              <w:rPr>
                <w:rFonts w:cs="B Mitra" w:hint="cs"/>
                <w:b/>
                <w:bCs/>
                <w:rtl/>
              </w:rPr>
              <w:t>ايجاد</w:t>
            </w:r>
            <w:proofErr w:type="spellEnd"/>
            <w:r w:rsidRPr="00275187">
              <w:rPr>
                <w:rFonts w:cs="B Mitra" w:hint="cs"/>
                <w:b/>
                <w:bCs/>
                <w:rtl/>
              </w:rPr>
              <w:t xml:space="preserve"> </w:t>
            </w:r>
            <w:proofErr w:type="spellStart"/>
            <w:r w:rsidRPr="00275187">
              <w:rPr>
                <w:rFonts w:cs="B Mitra" w:hint="cs"/>
                <w:b/>
                <w:bCs/>
                <w:rtl/>
              </w:rPr>
              <w:t>تغييرات</w:t>
            </w:r>
            <w:proofErr w:type="spellEnd"/>
            <w:r w:rsidRPr="00275187">
              <w:rPr>
                <w:rFonts w:cs="B Mitra" w:hint="cs"/>
                <w:b/>
                <w:bCs/>
                <w:rtl/>
              </w:rPr>
              <w:t xml:space="preserve"> در </w:t>
            </w:r>
            <w:proofErr w:type="spellStart"/>
            <w:r w:rsidRPr="00275187">
              <w:rPr>
                <w:rFonts w:cs="B Mitra" w:hint="cs"/>
                <w:b/>
                <w:bCs/>
                <w:rtl/>
              </w:rPr>
              <w:t>نماآت</w:t>
            </w:r>
            <w:proofErr w:type="spellEnd"/>
            <w:r w:rsidRPr="00275187">
              <w:rPr>
                <w:rFonts w:cs="B Mitra"/>
                <w:rtl/>
              </w:rPr>
              <w:t xml:space="preserve"> </w:t>
            </w:r>
            <w:bookmarkEnd w:id="0"/>
          </w:p>
        </w:tc>
      </w:tr>
      <w:tr w:rsidR="00275187" w:rsidTr="00275187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187" w:rsidRPr="00200CAA" w:rsidRDefault="00275187" w:rsidP="00275187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275187" w:rsidRPr="00200CAA" w:rsidRDefault="00275187" w:rsidP="00275187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275187" w:rsidRPr="00275187" w:rsidRDefault="00275187" w:rsidP="00275187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proofErr w:type="spellStart"/>
            <w:r w:rsidRPr="00275187">
              <w:rPr>
                <w:rFonts w:cs="B Mitra" w:hint="cs"/>
                <w:b/>
                <w:bCs/>
                <w:rtl/>
              </w:rPr>
              <w:t>كپي</w:t>
            </w:r>
            <w:proofErr w:type="spellEnd"/>
            <w:r w:rsidRPr="00275187">
              <w:rPr>
                <w:rFonts w:cs="B Mitra" w:hint="cs"/>
                <w:b/>
                <w:bCs/>
                <w:rtl/>
              </w:rPr>
              <w:t xml:space="preserve"> مصدق: 1 </w:t>
            </w:r>
            <w:r w:rsidRPr="00275187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275187">
              <w:rPr>
                <w:rFonts w:cs="B Mitra" w:hint="cs"/>
                <w:b/>
                <w:bCs/>
                <w:rtl/>
              </w:rPr>
              <w:t xml:space="preserve"> سند </w:t>
            </w:r>
            <w:proofErr w:type="spellStart"/>
            <w:r w:rsidRPr="00275187">
              <w:rPr>
                <w:rFonts w:cs="B Mitra" w:hint="cs"/>
                <w:b/>
                <w:bCs/>
                <w:rtl/>
              </w:rPr>
              <w:t>مالكيت</w:t>
            </w:r>
            <w:proofErr w:type="spellEnd"/>
            <w:r w:rsidRPr="00275187">
              <w:rPr>
                <w:rFonts w:cs="B Mitra" w:hint="cs"/>
                <w:b/>
                <w:bCs/>
                <w:rtl/>
              </w:rPr>
              <w:t xml:space="preserve">، 2- نظر </w:t>
            </w:r>
            <w:proofErr w:type="spellStart"/>
            <w:r w:rsidRPr="00275187">
              <w:rPr>
                <w:rFonts w:cs="B Mitra" w:hint="cs"/>
                <w:b/>
                <w:bCs/>
                <w:rtl/>
              </w:rPr>
              <w:t>كارشناسي</w:t>
            </w:r>
            <w:proofErr w:type="spellEnd"/>
            <w:r w:rsidRPr="00275187">
              <w:rPr>
                <w:rFonts w:cs="B Mitra" w:hint="cs"/>
                <w:b/>
                <w:bCs/>
                <w:rtl/>
              </w:rPr>
              <w:t>.</w:t>
            </w:r>
          </w:p>
        </w:tc>
      </w:tr>
      <w:tr w:rsidR="00275187" w:rsidTr="00275187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75187" w:rsidRDefault="00275187" w:rsidP="00275187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275187" w:rsidRPr="00275187" w:rsidRDefault="00275187" w:rsidP="00275187">
            <w:pPr>
              <w:spacing w:line="276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32"/>
                <w:szCs w:val="32"/>
                <w:lang w:bidi="ar-SA"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</w:t>
            </w:r>
            <w:r w:rsidRPr="00275187">
              <w:rPr>
                <w:rFonts w:ascii="Times New Roman" w:eastAsia="Times New Roman" w:hAnsi="Times New Roman" w:cs="Yagut" w:hint="cs"/>
                <w:b/>
                <w:bCs/>
                <w:sz w:val="32"/>
                <w:szCs w:val="32"/>
                <w:rtl/>
                <w:lang w:bidi="ar-SA"/>
              </w:rPr>
              <w:t>رياست محترم مجتمع قضايي</w:t>
            </w:r>
            <w:r w:rsidRPr="00275187">
              <w:rPr>
                <w:rFonts w:ascii="Times New Roman" w:eastAsia="Times New Roman" w:hAnsi="Times New Roman" w:cs="Yagut" w:hint="cs"/>
                <w:b/>
                <w:bCs/>
                <w:sz w:val="32"/>
                <w:szCs w:val="32"/>
                <w:rtl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نام شهرستان محل وقوع ملك&quot;"/>
                  </w:textInput>
                </w:ffData>
              </w:fldChar>
            </w:r>
            <w:bookmarkStart w:id="1" w:name="Text1"/>
            <w:r w:rsidRPr="00275187">
              <w:rPr>
                <w:rFonts w:ascii="Times New Roman" w:eastAsia="Times New Roman" w:hAnsi="Times New Roman" w:cs="Yagut" w:hint="cs"/>
                <w:b/>
                <w:bCs/>
                <w:sz w:val="32"/>
                <w:szCs w:val="32"/>
                <w:rtl/>
                <w:lang w:bidi="ar-SA"/>
              </w:rPr>
              <w:instrText xml:space="preserve"> </w:instrText>
            </w:r>
            <w:r w:rsidRPr="00275187">
              <w:rPr>
                <w:rFonts w:ascii="Times New Roman" w:eastAsia="Times New Roman" w:hAnsi="Times New Roman" w:cs="Yagut"/>
                <w:b/>
                <w:bCs/>
                <w:sz w:val="32"/>
                <w:szCs w:val="32"/>
                <w:lang w:bidi="ar-SA"/>
              </w:rPr>
              <w:instrText>FORMTEXT</w:instrText>
            </w:r>
            <w:r w:rsidRPr="00275187">
              <w:rPr>
                <w:rFonts w:ascii="Times New Roman" w:eastAsia="Times New Roman" w:hAnsi="Times New Roman" w:cs="Yagut" w:hint="cs"/>
                <w:b/>
                <w:bCs/>
                <w:sz w:val="32"/>
                <w:szCs w:val="32"/>
                <w:rtl/>
                <w:lang w:bidi="ar-SA"/>
              </w:rPr>
              <w:instrText xml:space="preserve"> </w:instrText>
            </w:r>
            <w:r w:rsidRPr="00275187">
              <w:rPr>
                <w:rFonts w:ascii="Times New Roman" w:eastAsia="Times New Roman" w:hAnsi="Times New Roman" w:cs="Yagut"/>
                <w:b/>
                <w:bCs/>
                <w:sz w:val="32"/>
                <w:szCs w:val="32"/>
                <w:rtl/>
                <w:lang w:bidi="ar-SA"/>
              </w:rPr>
            </w:r>
            <w:r w:rsidRPr="00275187">
              <w:rPr>
                <w:rFonts w:ascii="Times New Roman" w:eastAsia="Times New Roman" w:hAnsi="Times New Roman" w:cs="Yagut"/>
                <w:b/>
                <w:bCs/>
                <w:sz w:val="32"/>
                <w:szCs w:val="32"/>
                <w:rtl/>
                <w:lang w:bidi="ar-SA"/>
              </w:rPr>
              <w:fldChar w:fldCharType="separate"/>
            </w:r>
            <w:r w:rsidRPr="00275187">
              <w:rPr>
                <w:rFonts w:ascii="Times New Roman" w:eastAsia="Times New Roman" w:hAnsi="Times New Roman" w:cs="Yagut" w:hint="cs"/>
                <w:b/>
                <w:bCs/>
                <w:sz w:val="32"/>
                <w:szCs w:val="32"/>
                <w:rtl/>
                <w:lang w:bidi="ar-SA"/>
              </w:rPr>
              <w:t>"نام شهرستان محل وقوع ملك"</w:t>
            </w:r>
            <w:r w:rsidRPr="00275187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  <w:lang w:bidi="ar-SA"/>
              </w:rPr>
              <w:fldChar w:fldCharType="end"/>
            </w:r>
            <w:bookmarkEnd w:id="1"/>
          </w:p>
          <w:p w:rsidR="00275187" w:rsidRPr="00275187" w:rsidRDefault="00275187" w:rsidP="00275187">
            <w:pPr>
              <w:tabs>
                <w:tab w:val="left" w:pos="4958"/>
              </w:tabs>
              <w:spacing w:line="300" w:lineRule="auto"/>
              <w:jc w:val="both"/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</w:pP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t>با سلام احتراماً به استحضار مي‌رساند:</w:t>
            </w:r>
          </w:p>
          <w:p w:rsidR="00275187" w:rsidRPr="00275187" w:rsidRDefault="00275187" w:rsidP="00275187">
            <w:pPr>
              <w:tabs>
                <w:tab w:val="left" w:pos="4958"/>
              </w:tabs>
              <w:spacing w:line="300" w:lineRule="auto"/>
              <w:jc w:val="both"/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</w:pP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به موجب مستندات مذكور اينجانب مالك </w:t>
            </w: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275187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lang w:bidi="ar-SA"/>
              </w:rPr>
              <w:instrText>FORMTEXT</w:instrText>
            </w: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275187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</w:r>
            <w:r w:rsidRPr="00275187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fldChar w:fldCharType="separate"/>
            </w:r>
            <w:r w:rsidRPr="00275187">
              <w:rPr>
                <w:rFonts w:ascii="MS Mincho" w:eastAsia="MS Mincho" w:hAnsi="MS Mincho" w:cs="B Mitra" w:hint="eastAsia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275187">
              <w:rPr>
                <w:rFonts w:ascii="MS Mincho" w:eastAsia="MS Mincho" w:hAnsi="MS Mincho" w:cs="B Mitra" w:hint="eastAsia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275187">
              <w:rPr>
                <w:rFonts w:ascii="MS Mincho" w:eastAsia="MS Mincho" w:hAnsi="MS Mincho" w:cs="B Mitra" w:hint="eastAsia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275187">
              <w:rPr>
                <w:rFonts w:ascii="MS Mincho" w:eastAsia="MS Mincho" w:hAnsi="MS Mincho" w:cs="B Mitra" w:hint="eastAsia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275187">
              <w:rPr>
                <w:rFonts w:ascii="MS Mincho" w:eastAsia="MS Mincho" w:hAnsi="MS Mincho" w:cs="B Mitra" w:hint="eastAsia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27518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fldChar w:fldCharType="end"/>
            </w:r>
            <w:bookmarkEnd w:id="2"/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 باب آپارتمان واقع در نشاني </w:t>
            </w: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275187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lang w:bidi="ar-SA"/>
              </w:rPr>
              <w:instrText>FORMTEXT</w:instrText>
            </w: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275187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</w:r>
            <w:r w:rsidRPr="00275187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fldChar w:fldCharType="separate"/>
            </w:r>
            <w:r w:rsidRPr="00275187">
              <w:rPr>
                <w:rFonts w:ascii="MS Mincho" w:eastAsia="MS Mincho" w:hAnsi="MS Mincho" w:cs="B Mitra" w:hint="eastAsia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275187">
              <w:rPr>
                <w:rFonts w:ascii="MS Mincho" w:eastAsia="MS Mincho" w:hAnsi="MS Mincho" w:cs="B Mitra" w:hint="eastAsia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275187">
              <w:rPr>
                <w:rFonts w:ascii="MS Mincho" w:eastAsia="MS Mincho" w:hAnsi="MS Mincho" w:cs="B Mitra" w:hint="eastAsia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275187">
              <w:rPr>
                <w:rFonts w:ascii="MS Mincho" w:eastAsia="MS Mincho" w:hAnsi="MS Mincho" w:cs="B Mitra" w:hint="eastAsia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275187">
              <w:rPr>
                <w:rFonts w:ascii="MS Mincho" w:eastAsia="MS Mincho" w:hAnsi="MS Mincho" w:cs="B Mitra" w:hint="eastAsia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27518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fldChar w:fldCharType="end"/>
            </w:r>
            <w:bookmarkEnd w:id="3"/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 جزء پلاك ثبتي </w:t>
            </w: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275187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lang w:bidi="ar-SA"/>
              </w:rPr>
              <w:instrText>FORMTEXT</w:instrText>
            </w: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275187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</w:r>
            <w:r w:rsidRPr="00275187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fldChar w:fldCharType="separate"/>
            </w:r>
            <w:r w:rsidRPr="00275187">
              <w:rPr>
                <w:rFonts w:ascii="MS Mincho" w:eastAsia="MS Mincho" w:hAnsi="MS Mincho" w:cs="B Mitra" w:hint="eastAsia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275187">
              <w:rPr>
                <w:rFonts w:ascii="MS Mincho" w:eastAsia="MS Mincho" w:hAnsi="MS Mincho" w:cs="B Mitra" w:hint="eastAsia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275187">
              <w:rPr>
                <w:rFonts w:ascii="MS Mincho" w:eastAsia="MS Mincho" w:hAnsi="MS Mincho" w:cs="B Mitra" w:hint="eastAsia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275187">
              <w:rPr>
                <w:rFonts w:ascii="MS Mincho" w:eastAsia="MS Mincho" w:hAnsi="MS Mincho" w:cs="B Mitra" w:hint="eastAsia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275187">
              <w:rPr>
                <w:rFonts w:ascii="MS Mincho" w:eastAsia="MS Mincho" w:hAnsi="MS Mincho" w:cs="B Mitra" w:hint="eastAsia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end"/>
            </w: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t>/</w:t>
            </w: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275187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lang w:bidi="ar-SA"/>
              </w:rPr>
              <w:instrText>FORMTEXT</w:instrText>
            </w: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275187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</w:r>
            <w:r w:rsidRPr="00275187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fldChar w:fldCharType="separate"/>
            </w:r>
            <w:r w:rsidRPr="00275187">
              <w:rPr>
                <w:rFonts w:ascii="MS Mincho" w:eastAsia="MS Mincho" w:hAnsi="MS Mincho" w:cs="B Mitra" w:hint="eastAsia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275187">
              <w:rPr>
                <w:rFonts w:ascii="MS Mincho" w:eastAsia="MS Mincho" w:hAnsi="MS Mincho" w:cs="B Mitra" w:hint="eastAsia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275187">
              <w:rPr>
                <w:rFonts w:ascii="MS Mincho" w:eastAsia="MS Mincho" w:hAnsi="MS Mincho" w:cs="B Mitra" w:hint="eastAsia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275187">
              <w:rPr>
                <w:rFonts w:ascii="MS Mincho" w:eastAsia="MS Mincho" w:hAnsi="MS Mincho" w:cs="B Mitra" w:hint="eastAsia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275187">
              <w:rPr>
                <w:rFonts w:ascii="MS Mincho" w:eastAsia="MS Mincho" w:hAnsi="MS Mincho" w:cs="B Mitra" w:hint="eastAsia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end"/>
            </w: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 بخش </w:t>
            </w: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شماره و نام شهرستان&quot;"/>
                  </w:textInput>
                </w:ffData>
              </w:fldChar>
            </w: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275187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lang w:bidi="ar-SA"/>
              </w:rPr>
              <w:instrText>FORMTEXT</w:instrText>
            </w: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275187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</w:r>
            <w:r w:rsidRPr="00275187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fldChar w:fldCharType="separate"/>
            </w: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t>"شماره و نام شهرستان"</w:t>
            </w: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end"/>
            </w: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 و در همسايگي خوانده/خواندگان مي‌باشم. نظر به اينكه خوانده/خواندگان با اقدامات خود در پلاك تحت مالكيتشان آنهم در نماآت موجب بروز خسارت در ملك اينجانب مي‌باشند و اينجانب نيز در مقام جمع‌آوري دلايل و حفظ آنها هستم فلذا به منظور ثبت و حفظ آثار اقدامات خوانده/خواندگان در ايجاد تغييرات در نماآت به استناد ماده 149 قانون آئين دادرسي دادگاههاي عمومي و انقلاب در امور مدني صدور قرار تأمين دليل با جلب نظر كارشناس رسمي دادگستري از محضر </w:t>
            </w: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دادگاه محترم </w:t>
            </w:r>
            <w:r w:rsidRPr="00275187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ar-SA"/>
              </w:rPr>
              <w:t>مورد استدعاست..</w:t>
            </w:r>
          </w:p>
          <w:p w:rsidR="00275187" w:rsidRPr="006B3B27" w:rsidRDefault="00275187" w:rsidP="00275187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  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275187" w:rsidTr="00275187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275187" w:rsidRPr="00362578" w:rsidRDefault="00275187" w:rsidP="0027518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75187" w:rsidRPr="00362578" w:rsidRDefault="00275187" w:rsidP="0027518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75187" w:rsidRPr="00362578" w:rsidRDefault="00275187" w:rsidP="0027518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275187" w:rsidRPr="001F68C3" w:rsidRDefault="00275187" w:rsidP="00275187">
            <w:pPr>
              <w:jc w:val="center"/>
              <w:rPr>
                <w:rFonts w:cs="B Mitra"/>
                <w:rtl/>
              </w:rPr>
            </w:pPr>
          </w:p>
          <w:p w:rsidR="00275187" w:rsidRPr="001F68C3" w:rsidRDefault="00275187" w:rsidP="00275187">
            <w:pPr>
              <w:jc w:val="center"/>
              <w:rPr>
                <w:rFonts w:cs="B Mitra"/>
                <w:rtl/>
              </w:rPr>
            </w:pPr>
          </w:p>
          <w:p w:rsidR="00275187" w:rsidRPr="001F68C3" w:rsidRDefault="00275187" w:rsidP="00275187">
            <w:pPr>
              <w:jc w:val="center"/>
              <w:rPr>
                <w:rFonts w:cs="B Mitra"/>
                <w:rtl/>
              </w:rPr>
            </w:pPr>
          </w:p>
          <w:p w:rsidR="00275187" w:rsidRPr="001F68C3" w:rsidRDefault="00275187" w:rsidP="00275187">
            <w:pPr>
              <w:jc w:val="center"/>
              <w:rPr>
                <w:rFonts w:cs="B Mitra"/>
                <w:rtl/>
              </w:rPr>
            </w:pPr>
          </w:p>
          <w:p w:rsidR="00275187" w:rsidRPr="001F68C3" w:rsidRDefault="00275187" w:rsidP="00275187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275187" w:rsidTr="00275187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275187" w:rsidRDefault="00275187" w:rsidP="00275187">
            <w:pPr>
              <w:rPr>
                <w:rFonts w:cs="B Titr"/>
                <w:sz w:val="4"/>
                <w:szCs w:val="4"/>
                <w:rtl/>
              </w:rPr>
            </w:pPr>
          </w:p>
          <w:p w:rsidR="00275187" w:rsidRDefault="00275187" w:rsidP="00275187">
            <w:pPr>
              <w:rPr>
                <w:rFonts w:cs="B Titr"/>
                <w:sz w:val="4"/>
                <w:szCs w:val="4"/>
                <w:rtl/>
              </w:rPr>
            </w:pPr>
          </w:p>
          <w:p w:rsidR="00275187" w:rsidRPr="001F68C3" w:rsidRDefault="00275187" w:rsidP="00275187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275187" w:rsidRPr="00767DDE" w:rsidRDefault="00275187" w:rsidP="00275187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275187" w:rsidRPr="00767DDE" w:rsidRDefault="00275187" w:rsidP="00275187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275187" w:rsidRPr="00767DDE" w:rsidRDefault="00275187" w:rsidP="00275187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275187" w:rsidRPr="00767DDE" w:rsidRDefault="00275187" w:rsidP="00275187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275187" w:rsidRPr="00767DDE" w:rsidRDefault="00275187" w:rsidP="00275187">
            <w:pPr>
              <w:rPr>
                <w:rFonts w:cs="B Titr"/>
                <w:sz w:val="2"/>
                <w:szCs w:val="2"/>
                <w:rtl/>
              </w:rPr>
            </w:pPr>
          </w:p>
          <w:p w:rsidR="00275187" w:rsidRPr="00767DDE" w:rsidRDefault="00275187" w:rsidP="00275187">
            <w:pPr>
              <w:rPr>
                <w:rFonts w:cs="B Titr"/>
                <w:sz w:val="2"/>
                <w:szCs w:val="2"/>
                <w:rtl/>
              </w:rPr>
            </w:pPr>
          </w:p>
          <w:p w:rsidR="00275187" w:rsidRDefault="00275187" w:rsidP="00275187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75187" w:rsidRDefault="00275187" w:rsidP="00275187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9FC8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33595"/>
    <w:rsid w:val="000414BF"/>
    <w:rsid w:val="0008796B"/>
    <w:rsid w:val="000E6D62"/>
    <w:rsid w:val="00166141"/>
    <w:rsid w:val="00166E32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D2DB3"/>
    <w:rsid w:val="00501091"/>
    <w:rsid w:val="00532EF6"/>
    <w:rsid w:val="00536653"/>
    <w:rsid w:val="005927AE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52C2"/>
    <w:rsid w:val="00836704"/>
    <w:rsid w:val="00860EC6"/>
    <w:rsid w:val="008744BC"/>
    <w:rsid w:val="008E0E49"/>
    <w:rsid w:val="008F11B5"/>
    <w:rsid w:val="009049B7"/>
    <w:rsid w:val="009103ED"/>
    <w:rsid w:val="00985B11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7034"/>
    <w:rsid w:val="00C105DC"/>
    <w:rsid w:val="00C34525"/>
    <w:rsid w:val="00C46833"/>
    <w:rsid w:val="00D13BB8"/>
    <w:rsid w:val="00D13F0A"/>
    <w:rsid w:val="00D1665D"/>
    <w:rsid w:val="00D40D3F"/>
    <w:rsid w:val="00D4368B"/>
    <w:rsid w:val="00D4794F"/>
    <w:rsid w:val="00D9670E"/>
    <w:rsid w:val="00DA59CA"/>
    <w:rsid w:val="00E628C7"/>
    <w:rsid w:val="00EC2F35"/>
    <w:rsid w:val="00ED6A7D"/>
    <w:rsid w:val="00EE41C0"/>
    <w:rsid w:val="00F44FE1"/>
    <w:rsid w:val="00F454F6"/>
    <w:rsid w:val="00F82F7E"/>
    <w:rsid w:val="00F94B01"/>
    <w:rsid w:val="00FA52DC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32B87-C0BE-4951-855A-EBED5557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2014-12-08T09:51:00Z</dcterms:created>
  <dcterms:modified xsi:type="dcterms:W3CDTF">2014-12-08T09:51:00Z</dcterms:modified>
</cp:coreProperties>
</file>